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C6" w:rsidRPr="005013C6" w:rsidRDefault="005013C6" w:rsidP="005013C6">
      <w:pPr>
        <w:spacing w:after="0"/>
        <w:jc w:val="center"/>
        <w:rPr>
          <w:rFonts w:ascii="Lucida Console" w:eastAsia="Times New Roman" w:hAnsi="Lucida Console" w:cs="Times New Roman"/>
          <w:b/>
          <w:color w:val="0070C0"/>
          <w:sz w:val="32"/>
          <w:szCs w:val="32"/>
          <w:lang w:eastAsia="ru-RU"/>
        </w:rPr>
      </w:pPr>
      <w:r w:rsidRPr="005013C6">
        <w:rPr>
          <w:rFonts w:ascii="Lucida Console" w:eastAsia="Times New Roman" w:hAnsi="Lucida Console" w:cs="Times New Roman"/>
          <w:b/>
          <w:color w:val="0070C0"/>
          <w:sz w:val="32"/>
          <w:szCs w:val="32"/>
          <w:lang w:eastAsia="ru-RU"/>
        </w:rPr>
        <w:t>Консультация для родителей</w:t>
      </w:r>
    </w:p>
    <w:p w:rsidR="005013C6" w:rsidRPr="005013C6" w:rsidRDefault="005013C6" w:rsidP="005013C6">
      <w:pPr>
        <w:spacing w:after="0"/>
        <w:jc w:val="center"/>
        <w:rPr>
          <w:rFonts w:ascii="Lucida Console" w:eastAsia="Times New Roman" w:hAnsi="Lucida Console" w:cs="Times New Roman"/>
          <w:b/>
          <w:color w:val="FF0000"/>
          <w:sz w:val="32"/>
          <w:szCs w:val="32"/>
          <w:lang w:eastAsia="ru-RU"/>
        </w:rPr>
      </w:pPr>
      <w:r w:rsidRPr="005013C6">
        <w:rPr>
          <w:rFonts w:ascii="Lucida Console" w:eastAsia="Times New Roman" w:hAnsi="Lucida Console" w:cs="Times New Roman"/>
          <w:b/>
          <w:color w:val="FF0000"/>
          <w:sz w:val="32"/>
          <w:szCs w:val="32"/>
          <w:lang w:eastAsia="ru-RU"/>
        </w:rPr>
        <w:t xml:space="preserve">"Рисование пластилином как средство </w:t>
      </w:r>
      <w:proofErr w:type="gramStart"/>
      <w:r w:rsidRPr="005013C6">
        <w:rPr>
          <w:rFonts w:ascii="Lucida Console" w:eastAsia="Times New Roman" w:hAnsi="Lucida Console" w:cs="Times New Roman"/>
          <w:b/>
          <w:color w:val="FF0000"/>
          <w:sz w:val="32"/>
          <w:szCs w:val="32"/>
          <w:lang w:eastAsia="ru-RU"/>
        </w:rPr>
        <w:t>развития мелкой моторики рук детей младшего дошкольного возраста</w:t>
      </w:r>
      <w:proofErr w:type="gramEnd"/>
      <w:r w:rsidRPr="005013C6">
        <w:rPr>
          <w:rFonts w:ascii="Lucida Console" w:eastAsia="Times New Roman" w:hAnsi="Lucida Console" w:cs="Times New Roman"/>
          <w:b/>
          <w:color w:val="FF0000"/>
          <w:sz w:val="32"/>
          <w:szCs w:val="32"/>
          <w:lang w:eastAsia="ru-RU"/>
        </w:rPr>
        <w:t xml:space="preserve"> ОВЗ!"</w:t>
      </w:r>
    </w:p>
    <w:p w:rsidR="005013C6" w:rsidRPr="005013C6" w:rsidRDefault="005013C6" w:rsidP="0050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Lucida Console" w:eastAsia="Times New Roman" w:hAnsi="Lucida Console" w:cs="Times New Roman"/>
          <w:color w:val="000000"/>
          <w:sz w:val="28"/>
          <w:szCs w:val="28"/>
          <w:lang w:eastAsia="ru-RU"/>
        </w:rPr>
        <w:t> 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специальная педагогика все больше внимания уделяет развитию творческих способностей и мелкой моторики рук обучающихся детей с ОВЗ. Эта проблема актуальна, так как в процессе творческой деятельности у ребёнка с особыми образовательными потребностями усиливается ощущение собственной личностной ценности, активно строятся социальные контакты, возникает чувство внутреннего контроля и порядка. Свои чувства и эмоции ребёнку легче выразить с помощью зрительных образов, нежели вербально. Следует так же отметить, что некоторые дети ограничены или вообще лишены возможности говорить или слышать, тогда невербальные средства выразительности являются единственным инструментом выражения его чувств.</w:t>
      </w:r>
    </w:p>
    <w:p w:rsidR="005013C6" w:rsidRPr="005013C6" w:rsidRDefault="005013C6" w:rsidP="0050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обучающихся,  воспитанников нашей группы - это дети с проблемами в речевом развитии. Характерной особенностью таких детей чаще всего является нарушение развития всех сторон психической деятельности: внимания, памяти, мышления, речи, общей и мелкой моторики. Поэтому для данной категории дошкольников – </w:t>
      </w:r>
      <w:proofErr w:type="spellStart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пластилинография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одним из значимых средств развития творческих способностей, коррекции имеющихся проблем.  </w:t>
      </w:r>
    </w:p>
    <w:p w:rsidR="005013C6" w:rsidRPr="005013C6" w:rsidRDefault="005013C6" w:rsidP="0050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творческой активности, пробуждению интереса к изобразительной деятельности у детей с ОВЗ способствует использование нетрадиционной техники работы с пластилином.</w:t>
      </w:r>
    </w:p>
    <w:p w:rsidR="005013C6" w:rsidRPr="005013C6" w:rsidRDefault="005013C6" w:rsidP="0050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Пластилинография</w:t>
      </w:r>
      <w:proofErr w:type="spellEnd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полуобъёмные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палитру, разные виды </w:t>
      </w:r>
      <w:proofErr w:type="spellStart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изображения характерных особенностей создаваемого образа.</w:t>
      </w:r>
    </w:p>
    <w:p w:rsidR="005013C6" w:rsidRPr="005013C6" w:rsidRDefault="005013C6" w:rsidP="00501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достоинствам технологии «</w:t>
      </w:r>
      <w:proofErr w:type="spellStart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Пластилинографии</w:t>
      </w:r>
      <w:proofErr w:type="spellEnd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относятся: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простота исполнения работы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яркость фактурного материала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возможность моментального исправления, а значит отсутствие страха перед возможной неудачей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 насыщенность игровыми приёмами, упражнениями, благодаря которым решения поставленных задач осуществляется без перегрузки и напряжения. 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Основной материал – пластилин, а инструмент – рука, что очень важно для развития мелкой моторики, которая является одним из главных стимуляторов мозговой деятельности ребенка.</w:t>
      </w:r>
    </w:p>
    <w:p w:rsidR="005013C6" w:rsidRPr="005013C6" w:rsidRDefault="005013C6" w:rsidP="0050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Пластилинография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решать не только практические задачи, но и </w:t>
      </w:r>
      <w:proofErr w:type="spellStart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-образовательные. Дети получают</w:t>
      </w:r>
      <w:r w:rsidRPr="005013C6">
        <w:rPr>
          <w:rFonts w:ascii="Lucida Console" w:eastAsia="Times New Roman" w:hAnsi="Lucida Console" w:cs="Times New Roman"/>
          <w:color w:val="000000"/>
          <w:sz w:val="28"/>
          <w:szCs w:val="28"/>
          <w:lang w:eastAsia="ru-RU"/>
        </w:rPr>
        <w:t xml:space="preserve"> 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навыки,</w:t>
      </w:r>
      <w:r w:rsidRPr="005013C6">
        <w:rPr>
          <w:rFonts w:ascii="Lucida Console" w:eastAsia="Times New Roman" w:hAnsi="Lucida Console" w:cs="Times New Roman"/>
          <w:color w:val="000000"/>
          <w:sz w:val="28"/>
          <w:szCs w:val="28"/>
          <w:lang w:eastAsia="ru-RU"/>
        </w:rPr>
        <w:t xml:space="preserve"> 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одновременно, закрепляют информацию, полученн</w:t>
      </w:r>
      <w:r w:rsidR="002E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на занятиях по развитию речи </w:t>
      </w: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ознакомления с окружающим миром, таким образом, происходит интеграция образовательных областей.</w:t>
      </w:r>
    </w:p>
    <w:p w:rsidR="005013C6" w:rsidRPr="005013C6" w:rsidRDefault="005013C6" w:rsidP="0050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Занятия </w:t>
      </w:r>
      <w:proofErr w:type="spellStart"/>
      <w:r w:rsidRPr="00501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пластилинографией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развитию и активизации у детей психических процессов: внимания, памяти, воображения, мышления, а также, творческих способностей: умению подбирать и сочетать цвета и оттенки, умению составлять композицию. Развивается восприятие, пространственная ориентация, сенсомоторная координация, то есть те значимые функции, которые необходимы для дальнейшего успешного обучения в школе.</w:t>
      </w:r>
    </w:p>
    <w:p w:rsidR="005013C6" w:rsidRPr="005013C6" w:rsidRDefault="005013C6" w:rsidP="0050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творческие работы детей: рисунки, аппликации, я выявила характерные особенности: наличие прерывистых линий, слабый нажим, неумение правильно держать кисть, карандаш, пользоваться ножницами, низкий уровень работоспособности. Это привело меня к мысли о необходимости создания условий для содержательной деятельности способной заинтересовать детей, внедрения в коррекционно-развивающий процесс нетрадиционной технологии.   Работу по </w:t>
      </w:r>
      <w:proofErr w:type="spellStart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50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начала в 2016 году и сразу поняла, что не ошиблась с выбором темы. Дети увлеченно работают, загораются новыми идеями, особенно им нравится, что все всегда получается. Работы выглядят ярко, благодаря сочным цветам пластилина, и еще то,  что пластилином можно не только лепить, но и рисовать.</w:t>
      </w:r>
    </w:p>
    <w:p w:rsidR="005013C6" w:rsidRPr="005013C6" w:rsidRDefault="005013C6" w:rsidP="005013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планировать свою работу и доводить её до конца.</w:t>
      </w:r>
    </w:p>
    <w:p w:rsidR="005013C6" w:rsidRPr="005013C6" w:rsidRDefault="005013C6" w:rsidP="005013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</w:t>
      </w:r>
      <w:proofErr w:type="spellStart"/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5013C6" w:rsidRPr="005013C6" w:rsidRDefault="005013C6" w:rsidP="005013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правильно).</w:t>
      </w:r>
    </w:p>
    <w:p w:rsidR="005013C6" w:rsidRPr="005013C6" w:rsidRDefault="005013C6" w:rsidP="005013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5013C6" w:rsidRPr="005013C6" w:rsidRDefault="005013C6" w:rsidP="005013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</w:t>
      </w:r>
    </w:p>
    <w:p w:rsidR="005013C6" w:rsidRDefault="005013C6" w:rsidP="005013C6">
      <w:pPr>
        <w:ind w:left="-1276" w:right="-426"/>
      </w:pPr>
    </w:p>
    <w:p w:rsidR="00E918F9" w:rsidRDefault="00E918F9" w:rsidP="005013C6">
      <w:pPr>
        <w:ind w:left="-1276" w:right="-426"/>
      </w:pPr>
      <w:bookmarkStart w:id="0" w:name="_GoBack"/>
      <w:bookmarkEnd w:id="0"/>
    </w:p>
    <w:sectPr w:rsidR="00E9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F"/>
    <w:rsid w:val="002E18CC"/>
    <w:rsid w:val="005013C6"/>
    <w:rsid w:val="00C1733F"/>
    <w:rsid w:val="00DE6367"/>
    <w:rsid w:val="00E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2017-04-23T10:35:00Z</dcterms:created>
  <dcterms:modified xsi:type="dcterms:W3CDTF">2017-04-23T12:12:00Z</dcterms:modified>
</cp:coreProperties>
</file>